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uto"/>
        <w:ind w:firstLine="0" w:firstLineChars="0"/>
        <w:jc w:val="left"/>
        <w:rPr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附件</w:t>
      </w:r>
      <w:r>
        <w:rPr>
          <w:rFonts w:hint="eastAsia"/>
          <w:sz w:val="32"/>
          <w:szCs w:val="20"/>
        </w:rPr>
        <w:t>2</w:t>
      </w:r>
      <w:r>
        <w:rPr>
          <w:rFonts w:hint="eastAsia" w:ascii="仿宋" w:hAnsi="仿宋" w:eastAsia="仿宋" w:cs="仿宋"/>
          <w:sz w:val="32"/>
          <w:szCs w:val="20"/>
        </w:rPr>
        <w:t>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《预辊涂铝锌镁高强合金板应用技术标准》（征求意见稿）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征求意见表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00"/>
        <w:gridCol w:w="900"/>
        <w:gridCol w:w="1260"/>
        <w:gridCol w:w="126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216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  <w:tc>
          <w:tcPr>
            <w:tcW w:w="175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  位</w:t>
            </w:r>
          </w:p>
        </w:tc>
        <w:tc>
          <w:tcPr>
            <w:tcW w:w="4320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  业</w:t>
            </w:r>
          </w:p>
        </w:tc>
        <w:tc>
          <w:tcPr>
            <w:tcW w:w="175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060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3014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条文号</w:t>
            </w:r>
          </w:p>
        </w:tc>
        <w:tc>
          <w:tcPr>
            <w:tcW w:w="5580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意见或建议</w:t>
            </w:r>
          </w:p>
        </w:tc>
        <w:tc>
          <w:tcPr>
            <w:tcW w:w="175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理由/背景材料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5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5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5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lOTBmOWE3OWNhY2ZmYjYzZGRjMjY0NDExMmU5NDcifQ=="/>
  </w:docVars>
  <w:rsids>
    <w:rsidRoot w:val="003D3553"/>
    <w:rsid w:val="003D3553"/>
    <w:rsid w:val="00676A12"/>
    <w:rsid w:val="0E6A6868"/>
    <w:rsid w:val="246456B0"/>
    <w:rsid w:val="35317B4E"/>
    <w:rsid w:val="4BF07AD0"/>
    <w:rsid w:val="5113090D"/>
    <w:rsid w:val="60425AFC"/>
    <w:rsid w:val="68473C2F"/>
    <w:rsid w:val="70F63BAE"/>
    <w:rsid w:val="7DA1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semiHidden/>
    <w:qFormat/>
    <w:uiPriority w:val="0"/>
    <w:pPr>
      <w:widowControl w:val="0"/>
      <w:snapToGrid w:val="0"/>
      <w:spacing w:line="36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1</Lines>
  <Paragraphs>1</Paragraphs>
  <TotalTime>89</TotalTime>
  <ScaleCrop>false</ScaleCrop>
  <LinksUpToDate>false</LinksUpToDate>
  <CharactersWithSpaces>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2020-05-21T04:58:00Z</dcterms:created>
  <dc:creator>GJ</dc:creator>
  <cp:lastModifiedBy>李楠</cp:lastModifiedBy>
  <cp:lastPrinted>2023-05-31T03:34:49Z</cp:lastPrinted>
  <dcterms:modified xsi:type="dcterms:W3CDTF">2023-05-31T07:32:01Z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4A58332408534FA690E3129BED9E51CB_13</vt:lpwstr>
  </property>
</Properties>
</file>